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1A115" w14:textId="77777777" w:rsidR="00DF7E70" w:rsidRDefault="00DF7E70" w:rsidP="00D86C8D">
      <w:pPr>
        <w:bidi/>
        <w:rPr>
          <w:rFonts w:asciiTheme="majorBidi" w:hAnsiTheme="majorBidi" w:cstheme="majorBidi"/>
          <w:sz w:val="14"/>
          <w:szCs w:val="14"/>
          <w:rtl/>
        </w:rPr>
      </w:pPr>
    </w:p>
    <w:p w14:paraId="26E1A116" w14:textId="77777777" w:rsidR="00A745A1" w:rsidRDefault="00A745A1" w:rsidP="00A745A1">
      <w:pPr>
        <w:bidi/>
        <w:rPr>
          <w:rFonts w:asciiTheme="majorBidi" w:hAnsiTheme="majorBidi" w:cstheme="majorBidi"/>
          <w:sz w:val="14"/>
          <w:szCs w:val="14"/>
          <w:rtl/>
        </w:rPr>
      </w:pPr>
    </w:p>
    <w:tbl>
      <w:tblPr>
        <w:tblStyle w:val="TableGrid"/>
        <w:tblpPr w:leftFromText="180" w:rightFromText="180" w:vertAnchor="page" w:horzAnchor="margin" w:tblpY="79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3534"/>
        <w:gridCol w:w="7"/>
        <w:gridCol w:w="4678"/>
      </w:tblGrid>
      <w:tr w:rsidR="00A745A1" w:rsidRPr="00B87FE3" w14:paraId="26E1A119" w14:textId="77777777" w:rsidTr="00A745A1">
        <w:tc>
          <w:tcPr>
            <w:tcW w:w="4665" w:type="dxa"/>
            <w:gridSpan w:val="2"/>
          </w:tcPr>
          <w:p w14:paraId="26E1A117" w14:textId="68C37FCA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نام درس ( به فارسی):</w:t>
            </w:r>
            <w:r w:rsidR="00F4622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 آزمایشگاه زیست شناسی سلولی</w:t>
            </w:r>
          </w:p>
        </w:tc>
        <w:tc>
          <w:tcPr>
            <w:tcW w:w="4685" w:type="dxa"/>
            <w:gridSpan w:val="2"/>
          </w:tcPr>
          <w:p w14:paraId="26E1A118" w14:textId="5855E815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مقطع تحصیلی:</w:t>
            </w:r>
            <w:r w:rsidR="00033F4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کارشناسی </w:t>
            </w:r>
            <w:r w:rsidR="00033F49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="00033F49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زیست فناوری</w:t>
            </w:r>
          </w:p>
        </w:tc>
      </w:tr>
      <w:tr w:rsidR="00A745A1" w:rsidRPr="00B87FE3" w14:paraId="26E1A11C" w14:textId="77777777" w:rsidTr="00A745A1">
        <w:tc>
          <w:tcPr>
            <w:tcW w:w="4665" w:type="dxa"/>
            <w:gridSpan w:val="2"/>
          </w:tcPr>
          <w:p w14:paraId="26E1A11A" w14:textId="1FF28E75" w:rsidR="00A745A1" w:rsidRPr="00A745A1" w:rsidRDefault="00A745A1" w:rsidP="00A745A1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</w:rPr>
              <w:t>English Title:</w:t>
            </w:r>
            <w:r w:rsidR="00F4622F">
              <w:rPr>
                <w:rFonts w:asciiTheme="majorBidi" w:hAnsiTheme="majorBidi" w:cs="B Nazanin"/>
                <w:sz w:val="20"/>
                <w:szCs w:val="20"/>
              </w:rPr>
              <w:t xml:space="preserve"> Cell biology Lab</w:t>
            </w:r>
          </w:p>
        </w:tc>
        <w:tc>
          <w:tcPr>
            <w:tcW w:w="4685" w:type="dxa"/>
            <w:gridSpan w:val="2"/>
          </w:tcPr>
          <w:p w14:paraId="26E1A11B" w14:textId="63A6E4D4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نیمسال ارائه: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   </w:t>
            </w:r>
            <w:r w:rsidR="00F4622F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دوم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                   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تعداد واحد( ساعت):</w:t>
            </w:r>
            <w:r w:rsidR="00F4622F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1 واحد</w:t>
            </w:r>
          </w:p>
        </w:tc>
      </w:tr>
      <w:tr w:rsidR="00A745A1" w:rsidRPr="00B87FE3" w14:paraId="26E1A11E" w14:textId="77777777" w:rsidTr="00A745A1">
        <w:tc>
          <w:tcPr>
            <w:tcW w:w="9350" w:type="dxa"/>
            <w:gridSpan w:val="4"/>
          </w:tcPr>
          <w:p w14:paraId="26E1A11D" w14:textId="42458984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استاد درس و تهیه کننده طرح درس:</w:t>
            </w:r>
            <w:r w:rsidR="00F4622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منا صراحی نوبر</w:t>
            </w:r>
          </w:p>
        </w:tc>
      </w:tr>
      <w:tr w:rsidR="00A745A1" w:rsidRPr="00B87FE3" w14:paraId="26E1A121" w14:textId="77777777" w:rsidTr="00A745A1">
        <w:tc>
          <w:tcPr>
            <w:tcW w:w="4672" w:type="dxa"/>
            <w:gridSpan w:val="3"/>
          </w:tcPr>
          <w:p w14:paraId="6354565D" w14:textId="28EF6E8B" w:rsidR="00A745A1" w:rsidRDefault="00A745A1" w:rsidP="00A524CD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منابع درسی:</w:t>
            </w:r>
            <w:r w:rsidR="00A524CD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EB5CA3">
              <w:rPr>
                <w:rFonts w:asciiTheme="majorBidi" w:hAnsiTheme="majorBidi" w:cs="B Nazanin" w:hint="cs"/>
                <w:sz w:val="20"/>
                <w:szCs w:val="20"/>
                <w:rtl/>
              </w:rPr>
              <w:t>کتاب آزمایشگاه سلولی دکتر اشرف شبانی، دکتر زهرا موسوی نژاد</w:t>
            </w:r>
            <w:bookmarkStart w:id="0" w:name="_GoBack"/>
            <w:bookmarkEnd w:id="0"/>
          </w:p>
          <w:p w14:paraId="26E1A11F" w14:textId="58D88FF7" w:rsidR="00A524CD" w:rsidRPr="00A745A1" w:rsidRDefault="00A524CD" w:rsidP="00A524CD">
            <w:pPr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Molecular Biology Techniques : a laboratory manual edition 2012, academic press</w:t>
            </w:r>
          </w:p>
        </w:tc>
        <w:tc>
          <w:tcPr>
            <w:tcW w:w="4678" w:type="dxa"/>
          </w:tcPr>
          <w:p w14:paraId="26E1A120" w14:textId="47E479FB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امکانات آموزشی مورد نیاز:</w:t>
            </w:r>
            <w:r w:rsidR="00A524CD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میکروسکوپ، تخته، کامپیوتر، لام ، لامل، لام میکرومتر صفحه، لام میکرومتر چشمی، میکروتوم ، لام نئوبار، ملانژور، سانتریفوژ</w:t>
            </w:r>
          </w:p>
        </w:tc>
      </w:tr>
      <w:tr w:rsidR="00A745A1" w:rsidRPr="00B87FE3" w14:paraId="26E1A124" w14:textId="77777777" w:rsidTr="00A745A1">
        <w:tc>
          <w:tcPr>
            <w:tcW w:w="9350" w:type="dxa"/>
            <w:gridSpan w:val="4"/>
          </w:tcPr>
          <w:p w14:paraId="26E1A122" w14:textId="3BB5704C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کلی درس:</w:t>
            </w:r>
            <w:r w:rsidR="00F4622F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آشنایی با برخی روش های عملی زیست شناسی سلولی</w:t>
            </w:r>
          </w:p>
          <w:p w14:paraId="26E1A123" w14:textId="21A7940D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رفتاری و نقش آفرینی:</w:t>
            </w:r>
            <w:r w:rsidR="00BD2A67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آشنایی با ساختار سلول، اندامک ها و فرایندهای مختلف سلولی</w:t>
            </w:r>
          </w:p>
        </w:tc>
      </w:tr>
      <w:tr w:rsidR="00A745A1" w:rsidRPr="00B87FE3" w14:paraId="26E1A127" w14:textId="77777777" w:rsidTr="00A745A1">
        <w:tc>
          <w:tcPr>
            <w:tcW w:w="1131" w:type="dxa"/>
            <w:shd w:val="clear" w:color="auto" w:fill="BFBFBF" w:themeFill="background1" w:themeFillShade="BF"/>
          </w:tcPr>
          <w:p w14:paraId="26E1A125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جلسات درس</w:t>
            </w:r>
          </w:p>
        </w:tc>
        <w:tc>
          <w:tcPr>
            <w:tcW w:w="8219" w:type="dxa"/>
            <w:gridSpan w:val="3"/>
            <w:shd w:val="clear" w:color="auto" w:fill="BFBFBF" w:themeFill="background1" w:themeFillShade="BF"/>
          </w:tcPr>
          <w:p w14:paraId="26E1A126" w14:textId="77777777" w:rsidR="00A745A1" w:rsidRPr="00B87FE3" w:rsidRDefault="00A745A1" w:rsidP="00A745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سرفصل تدریس شده در هر جلسه درس نظری یا عملی</w:t>
            </w:r>
            <w:r w:rsidR="005E1C6B">
              <w:rPr>
                <w:rFonts w:asciiTheme="majorBidi" w:hAnsiTheme="majorBidi" w:cstheme="majorBidi" w:hint="cs"/>
                <w:rtl/>
              </w:rPr>
              <w:t xml:space="preserve"> دانشکدۀ علوم زیستی</w:t>
            </w:r>
          </w:p>
        </w:tc>
      </w:tr>
      <w:tr w:rsidR="00A745A1" w:rsidRPr="00B87FE3" w14:paraId="26E1A12A" w14:textId="77777777" w:rsidTr="00A745A1">
        <w:tc>
          <w:tcPr>
            <w:tcW w:w="1131" w:type="dxa"/>
          </w:tcPr>
          <w:p w14:paraId="26E1A128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8219" w:type="dxa"/>
            <w:gridSpan w:val="3"/>
          </w:tcPr>
          <w:p w14:paraId="26E1A129" w14:textId="1BB2E3F2" w:rsidR="00A745A1" w:rsidRPr="00B87FE3" w:rsidRDefault="00F4622F" w:rsidP="00BD2A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آشنایی با مقررات ، اصول ایمنی و قوانین- گروه بندی</w:t>
            </w:r>
          </w:p>
        </w:tc>
      </w:tr>
      <w:tr w:rsidR="00A745A1" w:rsidRPr="00B87FE3" w14:paraId="26E1A12D" w14:textId="77777777" w:rsidTr="00A745A1">
        <w:tc>
          <w:tcPr>
            <w:tcW w:w="1131" w:type="dxa"/>
          </w:tcPr>
          <w:p w14:paraId="26E1A12B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8219" w:type="dxa"/>
            <w:gridSpan w:val="3"/>
          </w:tcPr>
          <w:p w14:paraId="26E1A12C" w14:textId="29D09EF6" w:rsidR="00A745A1" w:rsidRPr="00B87FE3" w:rsidRDefault="009A5767" w:rsidP="00BD2A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آشنایی با انواع میکروسکوپ ها و کاربردهای آنها</w:t>
            </w:r>
          </w:p>
        </w:tc>
      </w:tr>
      <w:tr w:rsidR="00A745A1" w:rsidRPr="00B87FE3" w14:paraId="26E1A130" w14:textId="77777777" w:rsidTr="00A745A1">
        <w:tc>
          <w:tcPr>
            <w:tcW w:w="1131" w:type="dxa"/>
          </w:tcPr>
          <w:p w14:paraId="26E1A12E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8219" w:type="dxa"/>
            <w:gridSpan w:val="3"/>
          </w:tcPr>
          <w:p w14:paraId="26E1A12F" w14:textId="19660DFA" w:rsidR="00A745A1" w:rsidRPr="00B87FE3" w:rsidRDefault="00033F49" w:rsidP="00BD2A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بررسی ساختار و عملکرد تک سلولی ها</w:t>
            </w:r>
          </w:p>
        </w:tc>
      </w:tr>
      <w:tr w:rsidR="009A5767" w:rsidRPr="00B87FE3" w14:paraId="2333A857" w14:textId="77777777" w:rsidTr="00A745A1">
        <w:tc>
          <w:tcPr>
            <w:tcW w:w="1131" w:type="dxa"/>
          </w:tcPr>
          <w:p w14:paraId="13A3E2BF" w14:textId="77777777" w:rsidR="009A5767" w:rsidRPr="00B87FE3" w:rsidRDefault="009A5767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219" w:type="dxa"/>
            <w:gridSpan w:val="3"/>
          </w:tcPr>
          <w:p w14:paraId="113E6EF7" w14:textId="0D989ED3" w:rsidR="009A5767" w:rsidRDefault="00033F49" w:rsidP="00BD2A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بررسی ساختار و عملکرد سلول های گیاهی و جانوری</w:t>
            </w:r>
          </w:p>
        </w:tc>
      </w:tr>
      <w:tr w:rsidR="00A745A1" w:rsidRPr="00B87FE3" w14:paraId="26E1A133" w14:textId="77777777" w:rsidTr="00A745A1">
        <w:tc>
          <w:tcPr>
            <w:tcW w:w="1131" w:type="dxa"/>
          </w:tcPr>
          <w:p w14:paraId="26E1A131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8219" w:type="dxa"/>
            <w:gridSpan w:val="3"/>
          </w:tcPr>
          <w:p w14:paraId="26E1A132" w14:textId="436F0142" w:rsidR="00A745A1" w:rsidRPr="00B87FE3" w:rsidRDefault="00033F49" w:rsidP="00BD2A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اندازه گیری ابعاد سلول</w:t>
            </w:r>
          </w:p>
        </w:tc>
      </w:tr>
      <w:tr w:rsidR="00A745A1" w:rsidRPr="00B87FE3" w14:paraId="26E1A136" w14:textId="77777777" w:rsidTr="00A745A1">
        <w:tc>
          <w:tcPr>
            <w:tcW w:w="1131" w:type="dxa"/>
          </w:tcPr>
          <w:p w14:paraId="26E1A134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8219" w:type="dxa"/>
            <w:gridSpan w:val="3"/>
          </w:tcPr>
          <w:p w14:paraId="26E1A135" w14:textId="533EFF81" w:rsidR="00A745A1" w:rsidRPr="00B87FE3" w:rsidRDefault="00033F49" w:rsidP="00BD2A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شمارش سلول ها در محیط سوسپانسیون</w:t>
            </w:r>
          </w:p>
        </w:tc>
      </w:tr>
      <w:tr w:rsidR="00A745A1" w:rsidRPr="00B87FE3" w14:paraId="26E1A139" w14:textId="77777777" w:rsidTr="00A745A1">
        <w:tc>
          <w:tcPr>
            <w:tcW w:w="1131" w:type="dxa"/>
          </w:tcPr>
          <w:p w14:paraId="26E1A137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8219" w:type="dxa"/>
            <w:gridSpan w:val="3"/>
          </w:tcPr>
          <w:p w14:paraId="26E1A138" w14:textId="53F4C2C3" w:rsidR="00A745A1" w:rsidRPr="00B87FE3" w:rsidRDefault="00033F49" w:rsidP="00BD2A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مطالعه اندامک ها و رنگ آمیزی حیاتی</w:t>
            </w:r>
          </w:p>
        </w:tc>
      </w:tr>
      <w:tr w:rsidR="00A745A1" w:rsidRPr="00B87FE3" w14:paraId="26E1A13C" w14:textId="77777777" w:rsidTr="00A745A1">
        <w:tc>
          <w:tcPr>
            <w:tcW w:w="1131" w:type="dxa"/>
          </w:tcPr>
          <w:p w14:paraId="26E1A13A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8219" w:type="dxa"/>
            <w:gridSpan w:val="3"/>
          </w:tcPr>
          <w:p w14:paraId="26E1A13B" w14:textId="6FE08868" w:rsidR="00A745A1" w:rsidRPr="00B87FE3" w:rsidRDefault="009A5767" w:rsidP="00BD2A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رنگ امیزی غیر حیاتی</w:t>
            </w:r>
          </w:p>
        </w:tc>
      </w:tr>
      <w:tr w:rsidR="009A5767" w:rsidRPr="00B87FE3" w14:paraId="1B451882" w14:textId="77777777" w:rsidTr="00A745A1">
        <w:tc>
          <w:tcPr>
            <w:tcW w:w="1131" w:type="dxa"/>
          </w:tcPr>
          <w:p w14:paraId="6AC4BBE6" w14:textId="701CFCA2" w:rsidR="009A5767" w:rsidRPr="00B87FE3" w:rsidRDefault="00A524CD" w:rsidP="00A745A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8219" w:type="dxa"/>
            <w:gridSpan w:val="3"/>
          </w:tcPr>
          <w:p w14:paraId="18695095" w14:textId="14901C2B" w:rsidR="009A5767" w:rsidRDefault="00033F49" w:rsidP="00BD2A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بررسی فرایند میتوز و مشاهده مراحل</w:t>
            </w:r>
          </w:p>
        </w:tc>
      </w:tr>
      <w:tr w:rsidR="00A745A1" w:rsidRPr="00B87FE3" w14:paraId="26E1A13F" w14:textId="77777777" w:rsidTr="00A745A1">
        <w:tc>
          <w:tcPr>
            <w:tcW w:w="1131" w:type="dxa"/>
          </w:tcPr>
          <w:p w14:paraId="26E1A13D" w14:textId="6ED24A59" w:rsidR="00A745A1" w:rsidRPr="00B87FE3" w:rsidRDefault="00A524CD" w:rsidP="00A745A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8219" w:type="dxa"/>
            <w:gridSpan w:val="3"/>
          </w:tcPr>
          <w:p w14:paraId="26E1A13E" w14:textId="77955344" w:rsidR="00A745A1" w:rsidRPr="00B87FE3" w:rsidRDefault="00033F49" w:rsidP="00BD2A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بررسی فرایند میوز و مشاهده مراحل</w:t>
            </w:r>
          </w:p>
        </w:tc>
      </w:tr>
      <w:tr w:rsidR="00A745A1" w:rsidRPr="00B87FE3" w14:paraId="26E1A142" w14:textId="77777777" w:rsidTr="00A745A1">
        <w:tc>
          <w:tcPr>
            <w:tcW w:w="1131" w:type="dxa"/>
          </w:tcPr>
          <w:p w14:paraId="26E1A140" w14:textId="7FDE9E88" w:rsidR="00A745A1" w:rsidRPr="00B87FE3" w:rsidRDefault="00A524CD" w:rsidP="00A745A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8219" w:type="dxa"/>
            <w:gridSpan w:val="3"/>
          </w:tcPr>
          <w:p w14:paraId="26E1A141" w14:textId="36A85A01" w:rsidR="00A745A1" w:rsidRPr="00B87FE3" w:rsidRDefault="009A5767" w:rsidP="00BD2A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شمارش سلول های خونی  با استفاده از لام نئوبار</w:t>
            </w:r>
          </w:p>
        </w:tc>
      </w:tr>
      <w:tr w:rsidR="00A745A1" w:rsidRPr="00B87FE3" w14:paraId="26E1A145" w14:textId="77777777" w:rsidTr="00A745A1">
        <w:tc>
          <w:tcPr>
            <w:tcW w:w="1131" w:type="dxa"/>
          </w:tcPr>
          <w:p w14:paraId="26E1A143" w14:textId="05A23402" w:rsidR="00A745A1" w:rsidRPr="00B87FE3" w:rsidRDefault="00A524CD" w:rsidP="00A745A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8219" w:type="dxa"/>
            <w:gridSpan w:val="3"/>
          </w:tcPr>
          <w:p w14:paraId="26E1A144" w14:textId="3B7E9C5D" w:rsidR="00A745A1" w:rsidRPr="00B87FE3" w:rsidRDefault="009A5767" w:rsidP="00BD2A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مراحل آماده سازی لام دائمی از تک سلولی ها</w:t>
            </w:r>
          </w:p>
        </w:tc>
      </w:tr>
      <w:tr w:rsidR="00A745A1" w:rsidRPr="00B87FE3" w14:paraId="26E1A148" w14:textId="77777777" w:rsidTr="00A745A1">
        <w:tc>
          <w:tcPr>
            <w:tcW w:w="1131" w:type="dxa"/>
          </w:tcPr>
          <w:p w14:paraId="26E1A146" w14:textId="4A633995" w:rsidR="00A745A1" w:rsidRPr="00B87FE3" w:rsidRDefault="00A524CD" w:rsidP="00A745A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8219" w:type="dxa"/>
            <w:gridSpan w:val="3"/>
          </w:tcPr>
          <w:p w14:paraId="26E1A147" w14:textId="0C2610B3" w:rsidR="00A745A1" w:rsidRPr="00B87FE3" w:rsidRDefault="009A5767" w:rsidP="00BD2A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آشنایی با مراحل آماده سازی لام دائمی از سلول های گیاهی و جانوری</w:t>
            </w:r>
          </w:p>
        </w:tc>
      </w:tr>
      <w:tr w:rsidR="00A745A1" w:rsidRPr="00B87FE3" w14:paraId="26E1A14B" w14:textId="77777777" w:rsidTr="00A745A1">
        <w:tc>
          <w:tcPr>
            <w:tcW w:w="1131" w:type="dxa"/>
          </w:tcPr>
          <w:p w14:paraId="26E1A149" w14:textId="307A7FEE" w:rsidR="00A745A1" w:rsidRPr="00B87FE3" w:rsidRDefault="00A524CD" w:rsidP="00A745A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8219" w:type="dxa"/>
            <w:gridSpan w:val="3"/>
          </w:tcPr>
          <w:p w14:paraId="26E1A14A" w14:textId="302F5F60" w:rsidR="00A745A1" w:rsidRPr="00B87FE3" w:rsidRDefault="009A5767" w:rsidP="00BD2A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آماده سازی  نمونه و ایجاد بافت پارافینه و تهیه برش های بافتی جهت رنگ آمیزی و مونتاژ</w:t>
            </w:r>
          </w:p>
        </w:tc>
      </w:tr>
      <w:tr w:rsidR="00A745A1" w:rsidRPr="00B87FE3" w14:paraId="26E1A14E" w14:textId="77777777" w:rsidTr="00A745A1">
        <w:tc>
          <w:tcPr>
            <w:tcW w:w="1131" w:type="dxa"/>
          </w:tcPr>
          <w:p w14:paraId="26E1A14C" w14:textId="155053EE" w:rsidR="00A745A1" w:rsidRPr="00B87FE3" w:rsidRDefault="00A524CD" w:rsidP="00A745A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8219" w:type="dxa"/>
            <w:gridSpan w:val="3"/>
          </w:tcPr>
          <w:p w14:paraId="26E1A14D" w14:textId="71C20264" w:rsidR="00A745A1" w:rsidRPr="00B87FE3" w:rsidRDefault="009A5767" w:rsidP="00BD2A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رنگ آمیزی اختصاصی هسته ، میتوکندری و گلژی</w:t>
            </w:r>
          </w:p>
        </w:tc>
      </w:tr>
      <w:tr w:rsidR="00A745A1" w:rsidRPr="00B87FE3" w14:paraId="26E1A151" w14:textId="77777777" w:rsidTr="00A745A1">
        <w:tc>
          <w:tcPr>
            <w:tcW w:w="1131" w:type="dxa"/>
          </w:tcPr>
          <w:p w14:paraId="26E1A14F" w14:textId="228C4723" w:rsidR="00A745A1" w:rsidRPr="00B87FE3" w:rsidRDefault="00A524CD" w:rsidP="00A745A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  <w:tc>
          <w:tcPr>
            <w:tcW w:w="8219" w:type="dxa"/>
            <w:gridSpan w:val="3"/>
          </w:tcPr>
          <w:p w14:paraId="26E1A150" w14:textId="0E270873" w:rsidR="00A745A1" w:rsidRPr="00B87FE3" w:rsidRDefault="00A524CD" w:rsidP="00BD2A67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رفع اشکال</w:t>
            </w:r>
          </w:p>
        </w:tc>
      </w:tr>
      <w:tr w:rsidR="00A745A1" w:rsidRPr="00B87FE3" w14:paraId="26E1A154" w14:textId="77777777" w:rsidTr="00A745A1">
        <w:tc>
          <w:tcPr>
            <w:tcW w:w="1131" w:type="dxa"/>
          </w:tcPr>
          <w:p w14:paraId="26E1A152" w14:textId="5CC76971" w:rsidR="00A745A1" w:rsidRPr="00B87FE3" w:rsidRDefault="00A524CD" w:rsidP="00A745A1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16</w:t>
            </w:r>
          </w:p>
        </w:tc>
        <w:tc>
          <w:tcPr>
            <w:tcW w:w="8219" w:type="dxa"/>
            <w:gridSpan w:val="3"/>
          </w:tcPr>
          <w:p w14:paraId="26E1A153" w14:textId="4DCFA874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57" w14:textId="77777777" w:rsidTr="00A745A1">
        <w:tc>
          <w:tcPr>
            <w:tcW w:w="1131" w:type="dxa"/>
          </w:tcPr>
          <w:p w14:paraId="26E1A155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16</w:t>
            </w:r>
          </w:p>
        </w:tc>
        <w:tc>
          <w:tcPr>
            <w:tcW w:w="8219" w:type="dxa"/>
            <w:gridSpan w:val="3"/>
          </w:tcPr>
          <w:p w14:paraId="26E1A156" w14:textId="411CEFC4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5A" w14:textId="77777777" w:rsidTr="00A745A1">
        <w:tc>
          <w:tcPr>
            <w:tcW w:w="1131" w:type="dxa"/>
          </w:tcPr>
          <w:p w14:paraId="26E1A158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17</w:t>
            </w:r>
          </w:p>
        </w:tc>
        <w:tc>
          <w:tcPr>
            <w:tcW w:w="8219" w:type="dxa"/>
            <w:gridSpan w:val="3"/>
          </w:tcPr>
          <w:p w14:paraId="26E1A159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5D" w14:textId="77777777" w:rsidTr="00A745A1">
        <w:tc>
          <w:tcPr>
            <w:tcW w:w="1131" w:type="dxa"/>
          </w:tcPr>
          <w:p w14:paraId="26E1A15B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18</w:t>
            </w:r>
          </w:p>
        </w:tc>
        <w:tc>
          <w:tcPr>
            <w:tcW w:w="8219" w:type="dxa"/>
            <w:gridSpan w:val="3"/>
          </w:tcPr>
          <w:p w14:paraId="26E1A15C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60" w14:textId="77777777" w:rsidTr="00A745A1">
        <w:tc>
          <w:tcPr>
            <w:tcW w:w="1131" w:type="dxa"/>
          </w:tcPr>
          <w:p w14:paraId="26E1A15E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19</w:t>
            </w:r>
          </w:p>
        </w:tc>
        <w:tc>
          <w:tcPr>
            <w:tcW w:w="8219" w:type="dxa"/>
            <w:gridSpan w:val="3"/>
          </w:tcPr>
          <w:p w14:paraId="26E1A15F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63" w14:textId="77777777" w:rsidTr="00A745A1">
        <w:tc>
          <w:tcPr>
            <w:tcW w:w="1131" w:type="dxa"/>
          </w:tcPr>
          <w:p w14:paraId="26E1A161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20</w:t>
            </w:r>
          </w:p>
        </w:tc>
        <w:tc>
          <w:tcPr>
            <w:tcW w:w="8219" w:type="dxa"/>
            <w:gridSpan w:val="3"/>
          </w:tcPr>
          <w:p w14:paraId="26E1A162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66" w14:textId="77777777" w:rsidTr="00A745A1">
        <w:tc>
          <w:tcPr>
            <w:tcW w:w="1131" w:type="dxa"/>
          </w:tcPr>
          <w:p w14:paraId="26E1A164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21</w:t>
            </w:r>
          </w:p>
        </w:tc>
        <w:tc>
          <w:tcPr>
            <w:tcW w:w="8219" w:type="dxa"/>
            <w:gridSpan w:val="3"/>
          </w:tcPr>
          <w:p w14:paraId="26E1A165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69" w14:textId="77777777" w:rsidTr="00A745A1">
        <w:tc>
          <w:tcPr>
            <w:tcW w:w="1131" w:type="dxa"/>
          </w:tcPr>
          <w:p w14:paraId="26E1A167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22</w:t>
            </w:r>
          </w:p>
        </w:tc>
        <w:tc>
          <w:tcPr>
            <w:tcW w:w="8219" w:type="dxa"/>
            <w:gridSpan w:val="3"/>
          </w:tcPr>
          <w:p w14:paraId="26E1A168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6C" w14:textId="77777777" w:rsidTr="00A745A1">
        <w:tc>
          <w:tcPr>
            <w:tcW w:w="1131" w:type="dxa"/>
          </w:tcPr>
          <w:p w14:paraId="26E1A16A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23</w:t>
            </w:r>
          </w:p>
        </w:tc>
        <w:tc>
          <w:tcPr>
            <w:tcW w:w="8219" w:type="dxa"/>
            <w:gridSpan w:val="3"/>
          </w:tcPr>
          <w:p w14:paraId="26E1A16B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6F" w14:textId="77777777" w:rsidTr="00A745A1">
        <w:tc>
          <w:tcPr>
            <w:tcW w:w="1131" w:type="dxa"/>
          </w:tcPr>
          <w:p w14:paraId="26E1A16D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24</w:t>
            </w:r>
          </w:p>
        </w:tc>
        <w:tc>
          <w:tcPr>
            <w:tcW w:w="8219" w:type="dxa"/>
            <w:gridSpan w:val="3"/>
          </w:tcPr>
          <w:p w14:paraId="26E1A16E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72" w14:textId="77777777" w:rsidTr="00A745A1">
        <w:tc>
          <w:tcPr>
            <w:tcW w:w="1131" w:type="dxa"/>
          </w:tcPr>
          <w:p w14:paraId="26E1A170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25</w:t>
            </w:r>
          </w:p>
        </w:tc>
        <w:tc>
          <w:tcPr>
            <w:tcW w:w="8219" w:type="dxa"/>
            <w:gridSpan w:val="3"/>
          </w:tcPr>
          <w:p w14:paraId="26E1A171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75" w14:textId="77777777" w:rsidTr="00A745A1">
        <w:tc>
          <w:tcPr>
            <w:tcW w:w="1131" w:type="dxa"/>
          </w:tcPr>
          <w:p w14:paraId="26E1A173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26</w:t>
            </w:r>
          </w:p>
        </w:tc>
        <w:tc>
          <w:tcPr>
            <w:tcW w:w="8219" w:type="dxa"/>
            <w:gridSpan w:val="3"/>
          </w:tcPr>
          <w:p w14:paraId="26E1A174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78" w14:textId="77777777" w:rsidTr="00A745A1">
        <w:tc>
          <w:tcPr>
            <w:tcW w:w="1131" w:type="dxa"/>
          </w:tcPr>
          <w:p w14:paraId="26E1A176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27</w:t>
            </w:r>
          </w:p>
        </w:tc>
        <w:tc>
          <w:tcPr>
            <w:tcW w:w="8219" w:type="dxa"/>
            <w:gridSpan w:val="3"/>
          </w:tcPr>
          <w:p w14:paraId="26E1A177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7B" w14:textId="77777777" w:rsidTr="00A745A1">
        <w:tc>
          <w:tcPr>
            <w:tcW w:w="1131" w:type="dxa"/>
          </w:tcPr>
          <w:p w14:paraId="26E1A179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28</w:t>
            </w:r>
          </w:p>
        </w:tc>
        <w:tc>
          <w:tcPr>
            <w:tcW w:w="8219" w:type="dxa"/>
            <w:gridSpan w:val="3"/>
          </w:tcPr>
          <w:p w14:paraId="26E1A17A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7E" w14:textId="77777777" w:rsidTr="00A745A1">
        <w:tc>
          <w:tcPr>
            <w:tcW w:w="1131" w:type="dxa"/>
          </w:tcPr>
          <w:p w14:paraId="26E1A17C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29</w:t>
            </w:r>
          </w:p>
        </w:tc>
        <w:tc>
          <w:tcPr>
            <w:tcW w:w="8219" w:type="dxa"/>
            <w:gridSpan w:val="3"/>
          </w:tcPr>
          <w:p w14:paraId="26E1A17D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81" w14:textId="77777777" w:rsidTr="00A745A1">
        <w:tc>
          <w:tcPr>
            <w:tcW w:w="1131" w:type="dxa"/>
          </w:tcPr>
          <w:p w14:paraId="26E1A17F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30</w:t>
            </w:r>
          </w:p>
        </w:tc>
        <w:tc>
          <w:tcPr>
            <w:tcW w:w="8219" w:type="dxa"/>
            <w:gridSpan w:val="3"/>
          </w:tcPr>
          <w:p w14:paraId="26E1A180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84" w14:textId="77777777" w:rsidTr="00A745A1">
        <w:tc>
          <w:tcPr>
            <w:tcW w:w="1131" w:type="dxa"/>
          </w:tcPr>
          <w:p w14:paraId="26E1A182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31</w:t>
            </w:r>
          </w:p>
        </w:tc>
        <w:tc>
          <w:tcPr>
            <w:tcW w:w="8219" w:type="dxa"/>
            <w:gridSpan w:val="3"/>
          </w:tcPr>
          <w:p w14:paraId="26E1A183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87" w14:textId="77777777" w:rsidTr="00A745A1">
        <w:tc>
          <w:tcPr>
            <w:tcW w:w="1131" w:type="dxa"/>
          </w:tcPr>
          <w:p w14:paraId="26E1A185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32</w:t>
            </w:r>
          </w:p>
        </w:tc>
        <w:tc>
          <w:tcPr>
            <w:tcW w:w="8219" w:type="dxa"/>
            <w:gridSpan w:val="3"/>
            <w:tcBorders>
              <w:bottom w:val="single" w:sz="4" w:space="0" w:color="auto"/>
            </w:tcBorders>
          </w:tcPr>
          <w:p w14:paraId="26E1A186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"/>
        <w:bidiVisual/>
        <w:tblW w:w="9350" w:type="dxa"/>
        <w:tblLook w:val="04A0" w:firstRow="1" w:lastRow="0" w:firstColumn="1" w:lastColumn="0" w:noHBand="0" w:noVBand="1"/>
      </w:tblPr>
      <w:tblGrid>
        <w:gridCol w:w="1414"/>
        <w:gridCol w:w="991"/>
        <w:gridCol w:w="991"/>
        <w:gridCol w:w="5954"/>
      </w:tblGrid>
      <w:tr w:rsidR="00A745A1" w:rsidRPr="00B87FE3" w14:paraId="26E1A189" w14:textId="77777777" w:rsidTr="00A745A1">
        <w:trPr>
          <w:trHeight w:val="284"/>
        </w:trPr>
        <w:tc>
          <w:tcPr>
            <w:tcW w:w="9350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26E1A188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شیوه ارزشیابی</w:t>
            </w:r>
          </w:p>
        </w:tc>
      </w:tr>
      <w:tr w:rsidR="00A745A1" w:rsidRPr="00B87FE3" w14:paraId="26E1A18E" w14:textId="77777777" w:rsidTr="00A745A1">
        <w:trPr>
          <w:trHeight w:val="268"/>
        </w:trPr>
        <w:tc>
          <w:tcPr>
            <w:tcW w:w="1414" w:type="dxa"/>
            <w:tcBorders>
              <w:top w:val="nil"/>
            </w:tcBorders>
            <w:shd w:val="clear" w:color="auto" w:fill="BFBFBF" w:themeFill="background1" w:themeFillShade="BF"/>
          </w:tcPr>
          <w:p w14:paraId="26E1A18A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991" w:type="dxa"/>
          </w:tcPr>
          <w:p w14:paraId="26E1A18B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زمان اجرا</w:t>
            </w:r>
          </w:p>
        </w:tc>
        <w:tc>
          <w:tcPr>
            <w:tcW w:w="991" w:type="dxa"/>
          </w:tcPr>
          <w:p w14:paraId="26E1A18C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بارم نمره</w:t>
            </w:r>
          </w:p>
        </w:tc>
        <w:tc>
          <w:tcPr>
            <w:tcW w:w="5954" w:type="dxa"/>
          </w:tcPr>
          <w:p w14:paraId="26E1A18D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</w:tr>
      <w:tr w:rsidR="00A745A1" w:rsidRPr="00B87FE3" w14:paraId="26E1A193" w14:textId="77777777" w:rsidTr="00A745A1">
        <w:trPr>
          <w:trHeight w:val="284"/>
        </w:trPr>
        <w:tc>
          <w:tcPr>
            <w:tcW w:w="1414" w:type="dxa"/>
          </w:tcPr>
          <w:p w14:paraId="26E1A18F" w14:textId="1BFBF696" w:rsidR="00A745A1" w:rsidRPr="00A745A1" w:rsidRDefault="00A524CD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گزارش کار هفتگی </w:t>
            </w:r>
          </w:p>
        </w:tc>
        <w:tc>
          <w:tcPr>
            <w:tcW w:w="991" w:type="dxa"/>
          </w:tcPr>
          <w:p w14:paraId="26E1A190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1" w:type="dxa"/>
          </w:tcPr>
          <w:p w14:paraId="26E1A191" w14:textId="2C2F9DF4" w:rsidR="00A745A1" w:rsidRPr="00B87FE3" w:rsidRDefault="00A524CD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5954" w:type="dxa"/>
          </w:tcPr>
          <w:p w14:paraId="26E1A192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98" w14:textId="77777777" w:rsidTr="00A745A1">
        <w:trPr>
          <w:trHeight w:val="268"/>
        </w:trPr>
        <w:tc>
          <w:tcPr>
            <w:tcW w:w="1414" w:type="dxa"/>
          </w:tcPr>
          <w:p w14:paraId="26E1A194" w14:textId="2A7C8D38" w:rsidR="00A745A1" w:rsidRPr="00A745A1" w:rsidRDefault="00A524CD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پرسش های کلاسی</w:t>
            </w:r>
          </w:p>
        </w:tc>
        <w:tc>
          <w:tcPr>
            <w:tcW w:w="991" w:type="dxa"/>
          </w:tcPr>
          <w:p w14:paraId="26E1A195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1" w:type="dxa"/>
          </w:tcPr>
          <w:p w14:paraId="26E1A196" w14:textId="07426B20" w:rsidR="00A745A1" w:rsidRPr="00B87FE3" w:rsidRDefault="00A524CD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5954" w:type="dxa"/>
          </w:tcPr>
          <w:p w14:paraId="26E1A197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9D" w14:textId="77777777" w:rsidTr="00A745A1">
        <w:trPr>
          <w:trHeight w:val="284"/>
        </w:trPr>
        <w:tc>
          <w:tcPr>
            <w:tcW w:w="1414" w:type="dxa"/>
          </w:tcPr>
          <w:p w14:paraId="26E1A199" w14:textId="5858630A" w:rsidR="00A745A1" w:rsidRPr="00A745A1" w:rsidRDefault="00A524CD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lastRenderedPageBreak/>
              <w:t>امتحان عملی و تئوری</w:t>
            </w:r>
          </w:p>
        </w:tc>
        <w:tc>
          <w:tcPr>
            <w:tcW w:w="991" w:type="dxa"/>
          </w:tcPr>
          <w:p w14:paraId="26E1A19A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1" w:type="dxa"/>
          </w:tcPr>
          <w:p w14:paraId="26E1A19B" w14:textId="0FC53891" w:rsidR="00A745A1" w:rsidRPr="00B87FE3" w:rsidRDefault="00A524CD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5954" w:type="dxa"/>
          </w:tcPr>
          <w:p w14:paraId="26E1A19C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</w:tbl>
    <w:p w14:paraId="26E1A1AD" w14:textId="77777777" w:rsidR="00A745A1" w:rsidRPr="00B87FE3" w:rsidRDefault="00A745A1" w:rsidP="00A745A1">
      <w:pPr>
        <w:bidi/>
        <w:rPr>
          <w:rFonts w:asciiTheme="majorBidi" w:hAnsiTheme="majorBidi" w:cstheme="majorBidi"/>
        </w:rPr>
      </w:pPr>
    </w:p>
    <w:sectPr w:rsidR="00A745A1" w:rsidRPr="00B87FE3" w:rsidSect="00A745A1"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8D"/>
    <w:rsid w:val="00033F49"/>
    <w:rsid w:val="000C7892"/>
    <w:rsid w:val="00246CFC"/>
    <w:rsid w:val="005A5446"/>
    <w:rsid w:val="005A6A6B"/>
    <w:rsid w:val="005E1C6B"/>
    <w:rsid w:val="006A09AE"/>
    <w:rsid w:val="009A5767"/>
    <w:rsid w:val="00A524CD"/>
    <w:rsid w:val="00A745A1"/>
    <w:rsid w:val="00B87FE3"/>
    <w:rsid w:val="00BD2A67"/>
    <w:rsid w:val="00D86C8D"/>
    <w:rsid w:val="00DF7E70"/>
    <w:rsid w:val="00EB5CA3"/>
    <w:rsid w:val="00F4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A115"/>
  <w15:chartTrackingRefBased/>
  <w15:docId w15:val="{EB4840CB-B306-417D-902C-13760EAE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FB50D-92E4-43E1-941C-A7FD91F8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1289</Characters>
  <Application>Microsoft Office Word</Application>
  <DocSecurity>0</DocSecurity>
  <Lines>1289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Windows10</cp:lastModifiedBy>
  <cp:revision>5</cp:revision>
  <dcterms:created xsi:type="dcterms:W3CDTF">2023-02-25T17:29:00Z</dcterms:created>
  <dcterms:modified xsi:type="dcterms:W3CDTF">2023-03-03T19:28:00Z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55f02260c1d7fa224fb8218255bd1cc69f138478bd436aed05a4d10847c5db99</vt:lpwstr>
  </property>
</Properties>
</file>